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compound 1,2-diaminoethane,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is a bidentate ligand; in formulae, it is usually abbreviated to 'en'.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1,2-diaminoethane is added to [Co(NH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in aqueous solution, [Co(en)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is formed. What is the </w:t>
      </w:r>
      <w:r>
        <w:rPr>
          <w:rFonts w:ascii="Arial" w:hAnsi="Arial" w:cs="Arial"/>
          <w:b/>
          <w:bCs/>
        </w:rPr>
        <w:t>best</w:t>
      </w:r>
      <w:r>
        <w:rPr>
          <w:rFonts w:ascii="Arial" w:hAnsi="Arial" w:cs="Arial"/>
        </w:rPr>
        <w:t xml:space="preserve"> explanation for this?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There are much stronger bonds between the ligands and the cobalt(II) ion in [Co(en)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than in [Co(NH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When [Co(en)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is formed from [Co</w:t>
      </w:r>
      <w:r w:rsidR="008B34E1">
        <w:rPr>
          <w:rFonts w:ascii="Arial" w:hAnsi="Arial" w:cs="Arial"/>
        </w:rPr>
        <w:t>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the reaction is exothermic.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When [Co(en)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is formed from [Co(NH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the total entropy change is positive.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When [Co(en)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is formed from [Co(NH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the reaction has a low activation energy.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What type of bonding occurs between the metal ion and ligand in the complex ion</w:t>
      </w:r>
      <w:r>
        <w:rPr>
          <w:rFonts w:ascii="Arial" w:hAnsi="Arial" w:cs="Arial"/>
        </w:rPr>
        <w:br/>
        <w:t xml:space="preserve"> [Cu(H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Metallic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Ionic.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Hydrogen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Dative covalent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ligands that form complex ions are either neutral, like 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or negatively charged, like CN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. Nickel(II) ions, Ni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, form complexes with both these ligands. The bonding between Ni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and the ligands in these complexes is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162425" cy="2505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physical methods of chemical analysis is used in modern breathalysers?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Infrared spectroscopy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Mass spectrometry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Nuclear magnetic resonance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Ultraviolet spectroscopy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the first com</w:t>
      </w:r>
      <w:r>
        <w:rPr>
          <w:rFonts w:ascii="Arial" w:hAnsi="Arial" w:cs="Arial"/>
        </w:rPr>
        <w:t>monly used breathalyser, acidified potassium dichromate(VI) was usedwhich was reduced to chromium(III) by alcohol.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colour change seen when alcohol was present in a motorist's breath is from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orange to </w:t>
      </w:r>
      <w:r>
        <w:rPr>
          <w:rFonts w:ascii="Arial" w:hAnsi="Arial" w:cs="Arial"/>
        </w:rPr>
        <w:t>green.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orange to yellow.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yellow to green.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yellow to orange.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the manufacture of sulfuric acid, sulfur dioxide is converted to sulfur trioxide using </w:t>
      </w:r>
      <w:r>
        <w:rPr>
          <w:rFonts w:ascii="Arial" w:hAnsi="Arial" w:cs="Arial"/>
        </w:rPr>
        <w:t>a catalyst of vanadium(V) oxide: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2SO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71450" cy="104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2SO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(g)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electronic configuration of vanadium is [Ar] 3d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4s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so the mechanism for this reaction is most likely to involve a sequence in which vanadium(V) is converted to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vanadium(VI) by oxygen then back to vanadium(V) by sulfur dioxide.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vanadium(VI) by sulfur dioxide then back to vanadium(V) by oxygen.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vanadium(IV) by oxygen then back to vanadium(V) by sulfur dioxide.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vanadium(IV) by sulfur diox</w:t>
      </w:r>
      <w:r w:rsidR="008B34E1">
        <w:rPr>
          <w:rFonts w:ascii="Arial" w:hAnsi="Arial" w:cs="Arial"/>
        </w:rPr>
        <w:t>ide then back to vanadium(V) by oxygen.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Although platinum is very unreactive, it is used as a catalyst in catalytic converters in</w:t>
      </w:r>
      <w:r>
        <w:rPr>
          <w:rFonts w:ascii="Arial" w:hAnsi="Arial" w:cs="Arial"/>
        </w:rPr>
        <w:br/>
        <w:t xml:space="preserve"> motor cars.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of the following is true?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It converts nitrogen oxides and carbon monoxide to nitrogen and carbon dioxide</w:t>
      </w:r>
      <w:r w:rsidR="008B34E1">
        <w:rPr>
          <w:rFonts w:ascii="Arial" w:hAnsi="Arial" w:cs="Arial"/>
        </w:rPr>
        <w:br/>
        <w:t xml:space="preserve"> </w:t>
      </w:r>
      <w:r w:rsidR="008B34E1">
        <w:rPr>
          <w:rFonts w:ascii="Arial" w:hAnsi="Arial" w:cs="Arial"/>
        </w:rPr>
        <w:t>               </w:t>
      </w:r>
      <w:r w:rsidR="008B34E1">
        <w:rPr>
          <w:rFonts w:ascii="Arial" w:hAnsi="Arial" w:cs="Arial"/>
        </w:rPr>
        <w:t>by adsorbing the reactants on its surface so weakening their bonds.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It converts nitrogen oxides and carbon monoxide to nitrogen and carbon dioxide</w:t>
      </w:r>
      <w:r w:rsidR="008B34E1">
        <w:rPr>
          <w:rFonts w:ascii="Arial" w:hAnsi="Arial" w:cs="Arial"/>
        </w:rPr>
        <w:br/>
        <w:t xml:space="preserve"> </w:t>
      </w:r>
      <w:r w:rsidR="008B34E1">
        <w:rPr>
          <w:rFonts w:ascii="Arial" w:hAnsi="Arial" w:cs="Arial"/>
        </w:rPr>
        <w:t>               </w:t>
      </w:r>
      <w:r w:rsidR="008B34E1">
        <w:rPr>
          <w:rFonts w:ascii="Arial" w:hAnsi="Arial" w:cs="Arial"/>
        </w:rPr>
        <w:t>by being able to change its oxidation state.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 xml:space="preserve">It oxidizes unburnt fuel to </w:t>
      </w:r>
      <w:r w:rsidR="008B34E1">
        <w:rPr>
          <w:rFonts w:ascii="Arial" w:hAnsi="Arial" w:cs="Arial"/>
        </w:rPr>
        <w:t>carbon monoxide.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It oxidizes unburnt fuel to carbon dioxide.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Platinum forms a complex with the formula Pt(NH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and chromium forms a complex ion with the formula CrCl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Considering the shapes of these complexes,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both complexes are square planar.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both complexes are tetrahedral.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</w:t>
      </w:r>
      <w:r w:rsidR="008B34E1">
        <w:rPr>
          <w:rFonts w:ascii="Arial" w:hAnsi="Arial" w:cs="Arial"/>
        </w:rPr>
        <w:t>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is tetrahedral and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is square planar.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is square planar and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is tetrahedral.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Considering the structures of these complexes,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both complexe</w:t>
      </w:r>
      <w:r w:rsidR="008B34E1">
        <w:rPr>
          <w:rFonts w:ascii="Arial" w:hAnsi="Arial" w:cs="Arial"/>
        </w:rPr>
        <w:t>s form stereoisomers.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neither complex forms a stereoisomer.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forms a stereoisomer but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does not.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forms a stereoisomer but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does not.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Considering the bonding between the central atom and the ligands in these complexes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bonding in both complexes is dative covalent.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bonding in both complexes is ionic.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bonding in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is dative cova</w:t>
      </w:r>
      <w:r w:rsidR="008B34E1">
        <w:rPr>
          <w:rFonts w:ascii="Arial" w:hAnsi="Arial" w:cs="Arial"/>
        </w:rPr>
        <w:t>lent and in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is ionic.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bonding in 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is ionic and in CrCl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is dative covalent.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Chromium has the electronic configuration [Ar]3d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4s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. Which of the following compounds is </w:t>
      </w:r>
      <w:r>
        <w:rPr>
          <w:rFonts w:ascii="Arial" w:hAnsi="Arial" w:cs="Arial"/>
          <w:b/>
          <w:bCs/>
        </w:rPr>
        <w:t>unlikely</w:t>
      </w:r>
      <w:r>
        <w:rPr>
          <w:rFonts w:ascii="Arial" w:hAnsi="Arial" w:cs="Arial"/>
        </w:rPr>
        <w:t xml:space="preserve"> to exist?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CrO</w:t>
      </w:r>
      <w:r w:rsidR="008B34E1">
        <w:rPr>
          <w:rFonts w:ascii="Arial" w:hAnsi="Arial" w:cs="Arial"/>
          <w:vertAlign w:val="subscript"/>
        </w:rPr>
        <w:t>4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CrO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KCrO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</w:rPr>
        <w:t>CrO</w:t>
      </w:r>
      <w:r w:rsidR="008B34E1">
        <w:rPr>
          <w:rFonts w:ascii="Arial" w:hAnsi="Arial" w:cs="Arial"/>
          <w:vertAlign w:val="subscript"/>
        </w:rPr>
        <w:t>4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All metal hydroxides dissolve in acid. When aqueous solutions of sodium hydroxide and ammonia are added separately to samples of chromium(III) hydroxide, in both cases the solid dissolves to form a green solut</w:t>
      </w:r>
      <w:r>
        <w:rPr>
          <w:rFonts w:ascii="Arial" w:hAnsi="Arial" w:cs="Arial"/>
        </w:rPr>
        <w:t>ion. How should these reactions be classified?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10050" cy="24669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gives the electronic configuration for chromium and for the Cr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 ion?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00500" cy="17621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When concentrated ammonia solution is added to a green solution of chromium(III) sulfate, a green precipitate is formed which slowl</w:t>
      </w:r>
      <w:r>
        <w:rPr>
          <w:rFonts w:ascii="Arial" w:hAnsi="Arial" w:cs="Arial"/>
        </w:rPr>
        <w:t>y dissolves in excess of the concentrated ammonia solution.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chromium-containing species formed in these reactions are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10175" cy="24955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A hydrated transition metal ion is colourless. Which of th</w:t>
      </w:r>
      <w:r>
        <w:rPr>
          <w:rFonts w:ascii="Arial" w:hAnsi="Arial" w:cs="Arial"/>
        </w:rPr>
        <w:t>e following could be the electronic configuration of this ion?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[Ar] 3d</w:t>
      </w:r>
      <w:r w:rsidR="008B34E1">
        <w:rPr>
          <w:rFonts w:ascii="Arial" w:hAnsi="Arial" w:cs="Arial"/>
          <w:vertAlign w:val="superscript"/>
        </w:rPr>
        <w:t>5</w:t>
      </w:r>
      <w:r w:rsidR="008B34E1">
        <w:rPr>
          <w:rFonts w:ascii="Arial" w:hAnsi="Arial" w:cs="Arial"/>
        </w:rPr>
        <w:t>4s</w:t>
      </w:r>
      <w:r w:rsidR="008B34E1">
        <w:rPr>
          <w:rFonts w:ascii="Arial" w:hAnsi="Arial" w:cs="Arial"/>
          <w:vertAlign w:val="super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[Ar] 3d</w:t>
      </w:r>
      <w:r w:rsidR="008B34E1">
        <w:rPr>
          <w:rFonts w:ascii="Arial" w:hAnsi="Arial" w:cs="Arial"/>
          <w:vertAlign w:val="superscript"/>
        </w:rPr>
        <w:t>8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[Ar] 3d</w:t>
      </w:r>
      <w:r w:rsidR="008B34E1">
        <w:rPr>
          <w:rFonts w:ascii="Arial" w:hAnsi="Arial" w:cs="Arial"/>
          <w:vertAlign w:val="superscript"/>
        </w:rPr>
        <w:t>10</w:t>
      </w:r>
      <w:r w:rsidR="008B34E1">
        <w:rPr>
          <w:rFonts w:ascii="Arial" w:hAnsi="Arial" w:cs="Arial"/>
        </w:rPr>
        <w:t>4s</w:t>
      </w:r>
      <w:r w:rsidR="008B34E1">
        <w:rPr>
          <w:rFonts w:ascii="Arial" w:hAnsi="Arial" w:cs="Arial"/>
          <w:vertAlign w:val="super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[Ar] 3d</w:t>
      </w:r>
      <w:r w:rsidR="008B34E1">
        <w:rPr>
          <w:rFonts w:ascii="Arial" w:hAnsi="Arial" w:cs="Arial"/>
          <w:vertAlign w:val="superscript"/>
        </w:rPr>
        <w:t>10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When excess aqueous ammonia is added to a solution containing Zn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ions, a colourless solution is formed. This solution is colourless because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zinc does not form complex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d orbitals of Zn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in the complex formed are not split into different energy levels.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energy difference between the d orbitals of Zn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in the complex formed does not correspond to the visible region of the spectrum.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d orbitals of Zn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in the complex formed are full.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</w:t>
      </w:r>
      <w:r>
        <w:rPr>
          <w:rFonts w:ascii="Arial" w:hAnsi="Arial" w:cs="Arial"/>
          <w:b/>
          <w:bCs/>
        </w:rPr>
        <w:t xml:space="preserve">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gives the colours of solutions containing Cr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, CrO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br/>
        <w:t xml:space="preserve"> hydrated Cr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 xml:space="preserve"> and hydrated Cr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, in this order?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Yellow, orange, green, blue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Orange, yellow, green, blue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Orange, yellow, blue, green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Orange, green, yellow, blue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When a solution containing 0.10 mol of chromium(III) chloride, CrCl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.6H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O, is treated with excess silver nitrate solution, 0.20 mol of silver chloride, AgCl, is immediately</w:t>
      </w:r>
      <w:r>
        <w:rPr>
          <w:rFonts w:ascii="Arial" w:hAnsi="Arial" w:cs="Arial"/>
        </w:rPr>
        <w:br/>
        <w:t>precipitated. The formula of the complex ion in the solution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[Cr(OH)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  <w:vertAlign w:val="superscript"/>
        </w:rPr>
        <w:t>–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[Cr(H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[CrCl(H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5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[CrCl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+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Four complex ions have the following formulae: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Cu(edta)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Zn(H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  <w:vertAlign w:val="superscript"/>
        </w:rPr>
        <w:t>2+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Ni(NH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  <w:vertAlign w:val="superscript"/>
        </w:rPr>
        <w:t>2+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CrCl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Which complex ion is most likely to be tetrahedral in shape?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Which complex ion is most likely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to be coloured?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Each of these complex ions may be formed by ligand exchange from an aqua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complex. For which complex ion is the entropy change of this reaction most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positive?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Copper(II) sulfate solution is blue. This is because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excited electrons emit light in the blue </w:t>
      </w:r>
      <w:r>
        <w:rPr>
          <w:rFonts w:ascii="Arial" w:hAnsi="Arial" w:cs="Arial"/>
        </w:rPr>
        <w:t>region of the spectrum as they drop back to the ground state.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excited electrons emit light in the red region of the spectrum as they drop back to the ground state.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electrons absorb light in the red region of the spectrum and the residu</w:t>
      </w:r>
      <w:r w:rsidR="008B34E1">
        <w:rPr>
          <w:rFonts w:ascii="Arial" w:hAnsi="Arial" w:cs="Arial"/>
        </w:rPr>
        <w:t>al frequencies are observed.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electrons absorb light in the blue region of the spectrum and the residual frequencies are </w:t>
      </w:r>
      <w:r w:rsidR="008B34E1">
        <w:rPr>
          <w:rFonts w:ascii="Arial" w:hAnsi="Arial" w:cs="Arial"/>
        </w:rPr>
        <w:lastRenderedPageBreak/>
        <w:t>observed.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method of manufacturing hydrazine (N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involves the action of sodium chlorate(I) on excess ammonia at 443 K and 50 atm. The yield is normally around 80% but, if just 1 part per million of copper(II) ions is present, the yield drops to 30%.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most likely explanation for this is the ability of</w:t>
      </w:r>
      <w:r>
        <w:rPr>
          <w:rFonts w:ascii="Arial" w:hAnsi="Arial" w:cs="Arial"/>
        </w:rPr>
        <w:t xml:space="preserve"> copper(II) ions to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form complex ions with ammonia.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catalyse reactions producing other nitrogen compounds.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reduce the hydrazine as it is formed.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reduce the sodium chlorate(I).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When dichromate(VI) ions, Cr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, react with iron(II) ions in acidic solution, the</w:t>
      </w:r>
      <w:r>
        <w:rPr>
          <w:rFonts w:ascii="Arial" w:hAnsi="Arial" w:cs="Arial"/>
        </w:rPr>
        <w:br/>
        <w:t xml:space="preserve"> products are chromium(</w:t>
      </w:r>
      <w:r>
        <w:rPr>
          <w:rFonts w:ascii="Arial" w:hAnsi="Arial" w:cs="Arial"/>
        </w:rPr>
        <w:t>III) ions and iron(III) ions.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In what ratio do the dichromate(VI)</w:t>
      </w:r>
      <w:r>
        <w:rPr>
          <w:rFonts w:ascii="Arial" w:hAnsi="Arial" w:cs="Arial"/>
        </w:rPr>
        <w:br/>
        <w:t xml:space="preserve"> ions and the iron(II) ions react?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1:6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1:5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2:5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1:3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aqueous solution, manganate(VI) ions disproportionate into manganate(VII) ions and manganese(IV) oxide when carbon dioxide is bubbled through the solution. The ionic </w:t>
      </w:r>
      <w:r>
        <w:rPr>
          <w:rFonts w:ascii="Arial" w:hAnsi="Arial" w:cs="Arial"/>
        </w:rPr>
        <w:t>equation for the reaction is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3MnO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+ 4H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2MnO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MnO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(s) + 2H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role of the carbon dioxide is to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lower the pH of the solution.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raise the pH of the solution.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oxidize the manganate(VI)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reduce the manganate(VI) ions.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Chlorine is prepared in the laboratory by the reaction of potassium manganate(VII) with concentrated hydrochloric acid. The ionic half-equations and their standard electrode potentials are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½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 + e</w:t>
      </w:r>
      <w:r>
        <w:rPr>
          <w:rFonts w:ascii="Arial" w:hAnsi="Arial" w:cs="Arial"/>
          <w:vertAlign w:val="superscript"/>
        </w:rPr>
        <w:t>−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71450" cy="1047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Cl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   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23825" cy="762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+1.36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MnO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+ 8H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(aq) + 5e</w:t>
      </w:r>
      <w:r>
        <w:rPr>
          <w:rFonts w:ascii="Arial" w:hAnsi="Arial" w:cs="Arial"/>
          <w:vertAlign w:val="superscript"/>
        </w:rPr>
        <w:t>−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71450" cy="1047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Mn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+ 4H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    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23825" cy="762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+1.51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Concentrated hydrochloric acid is preferred to 1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hydrochl</w:t>
      </w:r>
      <w:r>
        <w:rPr>
          <w:rFonts w:ascii="Arial" w:hAnsi="Arial" w:cs="Arial"/>
        </w:rPr>
        <w:t>oric acid because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it lowers the activation energy of the reaction.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reaction is thermodynamically unfavourable under standard conditions.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it increases the rate of reaction.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it increases the equilibrium constant, </w:t>
      </w:r>
      <w:r w:rsidR="008B34E1">
        <w:rPr>
          <w:rFonts w:ascii="Arial" w:hAnsi="Arial" w:cs="Arial"/>
          <w:i/>
          <w:iCs/>
        </w:rPr>
        <w:t>K</w:t>
      </w:r>
      <w:r w:rsidR="008B34E1">
        <w:rPr>
          <w:rFonts w:ascii="Arial" w:hAnsi="Arial" w:cs="Arial"/>
          <w:vertAlign w:val="subscript"/>
        </w:rPr>
        <w:t>c</w:t>
      </w:r>
      <w:r w:rsidR="008B34E1">
        <w:rPr>
          <w:rFonts w:ascii="Arial" w:hAnsi="Arial" w:cs="Arial"/>
        </w:rPr>
        <w:t>, for the overall reaction.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From the half-equations it may be deduced that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of manganate(VII) ions reacts with 5 mol of chloride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5 mol of manganate(VII) ions reacts with 1 mol of chloride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of </w:t>
      </w:r>
      <w:r w:rsidR="008B34E1">
        <w:rPr>
          <w:rFonts w:ascii="Arial" w:hAnsi="Arial" w:cs="Arial"/>
        </w:rPr>
        <w:t>manganate(VII) ions reacts with 2.5 mol of chlorine.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2.5 mol of manganate(VII) ions reacts with 1 mol of chlorine.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An electrochemical cell consists of a standard hydrogen </w:t>
      </w:r>
      <w:r>
        <w:rPr>
          <w:rFonts w:ascii="Arial" w:hAnsi="Arial" w:cs="Arial"/>
        </w:rPr>
        <w:t>electrode and a Cu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(aq)|Cu(s) electrode which uses copper(II) sulfate solution. Which one of the following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affect the e.m.f. of the cell?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The volume of the copper(II) sulfate solution.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The temperature.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The pressure of the hydrogen.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The concentration of the copper(II) sulfate solution.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apparatus below can be used to measure the value of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285750" cy="1714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for the reaction</w:t>
      </w:r>
    </w:p>
    <w:p w:rsidR="00000000" w:rsidRDefault="0023278A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43650" cy="30765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electrodes are:</w:t>
      </w:r>
    </w:p>
    <w:p w:rsidR="00000000" w:rsidRDefault="0023278A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81450" cy="18192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285750" cy="1714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for four reactions are shown in the table below.</w:t>
      </w:r>
    </w:p>
    <w:p w:rsidR="00000000" w:rsidRDefault="0023278A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38975" cy="16764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 Which reaction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(a) is thermodynamically not feasible?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1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4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has the largest value for ln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1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Reaction 4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Copper re</w:t>
      </w:r>
      <w:r>
        <w:rPr>
          <w:rFonts w:ascii="Arial" w:hAnsi="Arial" w:cs="Arial"/>
        </w:rPr>
        <w:t>acts with silver ions according to the reaction below.</w:t>
      </w:r>
    </w:p>
    <w:p w:rsidR="00000000" w:rsidRDefault="0023278A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952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78A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5750" cy="1714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for this reaction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+0.46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+1.14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+1.26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+1.94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below shows an electrochemical cell.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3526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The salt bridge in this cell is </w:t>
      </w:r>
      <w:r>
        <w:rPr>
          <w:rFonts w:ascii="Arial" w:hAnsi="Arial" w:cs="Arial"/>
          <w:b/>
          <w:bCs/>
        </w:rPr>
        <w:t>best</w:t>
      </w:r>
      <w:r>
        <w:rPr>
          <w:rFonts w:ascii="Arial" w:hAnsi="Arial" w:cs="Arial"/>
        </w:rPr>
        <w:t xml:space="preserve"> prepared by soaking filter paper in a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solution of potassium bromide.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solution of potassium chloride.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saturated solution of potassium nitrate.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saturated solution of potassium iodide.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The relevant standard electrode potentials for this cell are shown below.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Cr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>(aq) + 3e</w:t>
      </w:r>
      <w:r>
        <w:rPr>
          <w:rFonts w:ascii="Arial" w:hAnsi="Arial" w:cs="Arial"/>
          <w:vertAlign w:val="superscript"/>
        </w:rPr>
        <w:t>−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90500" cy="14287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Cr(s)</w:t>
      </w:r>
      <w:r>
        <w:rPr>
          <w:rFonts w:ascii="Arial" w:hAnsi="Arial" w:cs="Arial"/>
        </w:rPr>
        <w:t>    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123825" cy="1238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0.74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Ag+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e</w:t>
      </w:r>
      <w:r>
        <w:rPr>
          <w:rFonts w:ascii="Arial" w:hAnsi="Arial" w:cs="Arial"/>
          <w:vertAlign w:val="superscript"/>
        </w:rPr>
        <w:t>−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90500" cy="14287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Ag(s)</w:t>
      </w:r>
      <w:r>
        <w:rPr>
          <w:rFonts w:ascii="Arial" w:hAnsi="Arial" w:cs="Arial"/>
        </w:rPr>
        <w:t>    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  <w:vertAlign w:val="superscript"/>
        </w:rPr>
        <w:drawing>
          <wp:inline distT="0" distB="0" distL="0" distR="0">
            <wp:extent cx="123825" cy="12382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+0.80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The emf of the cell shown in the diagram is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+1.54 V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−</w:t>
      </w:r>
      <w:r w:rsidR="008B34E1">
        <w:rPr>
          <w:rFonts w:ascii="Arial" w:hAnsi="Arial" w:cs="Arial"/>
        </w:rPr>
        <w:t>1.54 V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+0.06 V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−</w:t>
      </w:r>
      <w:r w:rsidR="008B34E1">
        <w:rPr>
          <w:rFonts w:ascii="Arial" w:hAnsi="Arial" w:cs="Arial"/>
        </w:rPr>
        <w:t>0.06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The mass of 1 mol of chromium(III) sulfate (Cr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is 392 g. Hence, for the cell in the diagram to measure the </w:t>
      </w:r>
      <w:r>
        <w:rPr>
          <w:rFonts w:ascii="Arial" w:hAnsi="Arial" w:cs="Arial"/>
          <w:b/>
          <w:bCs/>
        </w:rPr>
        <w:t>standard</w:t>
      </w:r>
      <w:r>
        <w:rPr>
          <w:rFonts w:ascii="Arial" w:hAnsi="Arial" w:cs="Arial"/>
        </w:rPr>
        <w:t xml:space="preserve"> electrode potential, 1 dm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the chromium(III) s</w:t>
      </w:r>
      <w:r>
        <w:rPr>
          <w:rFonts w:ascii="Arial" w:hAnsi="Arial" w:cs="Arial"/>
        </w:rPr>
        <w:t>ulfate solution used must contain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104 g of chromium(III) sulfate.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196 g of chromium(III) sulfate.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392 g of chromium(III) sulfate.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784 g of chromium(III) sulfate.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</w:t>
      </w:r>
      <w:r>
        <w:rPr>
          <w:rFonts w:ascii="Arial" w:hAnsi="Arial" w:cs="Arial"/>
          <w:b/>
          <w:bCs/>
        </w:rPr>
        <w:t>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electrode potential for a cell can be used to calculate the equilibrium constant for</w:t>
      </w:r>
      <w:r>
        <w:rPr>
          <w:rFonts w:ascii="Arial" w:hAnsi="Arial" w:cs="Arial"/>
        </w:rPr>
        <w:br/>
        <w:t xml:space="preserve"> the cell reaction.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This is because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>
        <w:rPr>
          <w:rFonts w:ascii="Arial" w:hAnsi="Arial" w:cs="Arial"/>
          <w:noProof/>
        </w:rPr>
        <w:drawing>
          <wp:inline distT="0" distB="0" distL="0" distR="0">
            <wp:extent cx="333375" cy="20955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is proportional to ln</w:t>
      </w:r>
      <w:r w:rsidR="008B34E1">
        <w:rPr>
          <w:rFonts w:ascii="Arial" w:hAnsi="Arial" w:cs="Arial"/>
          <w:i/>
          <w:iCs/>
        </w:rPr>
        <w:t>K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>
        <w:rPr>
          <w:rFonts w:ascii="Arial" w:hAnsi="Arial" w:cs="Arial"/>
          <w:noProof/>
        </w:rPr>
        <w:drawing>
          <wp:inline distT="0" distB="0" distL="0" distR="0">
            <wp:extent cx="333375" cy="20955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is proportional to </w:t>
      </w:r>
      <w:r w:rsidR="008B34E1">
        <w:rPr>
          <w:rFonts w:ascii="Arial" w:hAnsi="Arial" w:cs="Arial"/>
          <w:i/>
          <w:iCs/>
        </w:rPr>
        <w:t>K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ln</w:t>
      </w:r>
      <w:r>
        <w:rPr>
          <w:rFonts w:ascii="Arial" w:hAnsi="Arial" w:cs="Arial"/>
          <w:noProof/>
        </w:rPr>
        <w:drawing>
          <wp:inline distT="0" distB="0" distL="0" distR="0">
            <wp:extent cx="333375" cy="20955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is proportional to ln</w:t>
      </w:r>
      <w:r w:rsidR="008B34E1">
        <w:rPr>
          <w:rFonts w:ascii="Arial" w:hAnsi="Arial" w:cs="Arial"/>
          <w:i/>
          <w:iCs/>
        </w:rPr>
        <w:t>K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ln</w:t>
      </w:r>
      <w:r>
        <w:rPr>
          <w:rFonts w:ascii="Arial" w:hAnsi="Arial" w:cs="Arial"/>
          <w:noProof/>
        </w:rPr>
        <w:drawing>
          <wp:inline distT="0" distB="0" distL="0" distR="0">
            <wp:extent cx="333375" cy="2095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is proportional to </w:t>
      </w:r>
      <w:r w:rsidR="008B34E1">
        <w:rPr>
          <w:rFonts w:ascii="Arial" w:hAnsi="Arial" w:cs="Arial"/>
          <w:i/>
          <w:iCs/>
        </w:rPr>
        <w:t>K</w:t>
      </w:r>
      <w:r w:rsidR="008B34E1"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below shows a cell set up between a standard copper metal / copper(II) ion electrode and a silver metal / silver(I) ion electrode in which the silver ion concentration is 0.1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233362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 298 K, the emf of t</w:t>
      </w:r>
      <w:r>
        <w:rPr>
          <w:rFonts w:ascii="Arial" w:hAnsi="Arial" w:cs="Arial"/>
        </w:rPr>
        <w:t>his cell was +0.40 V. The electrode potential of the copper metal / copper(II) ion electrode is +0.34 V. What is the electrode potential of this silver metal / silver(I) ion electrode?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−</w:t>
      </w:r>
      <w:r w:rsidR="008B34E1">
        <w:rPr>
          <w:rFonts w:ascii="Arial" w:hAnsi="Arial" w:cs="Arial"/>
        </w:rPr>
        <w:t>0.74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−</w:t>
      </w:r>
      <w:r w:rsidR="008B34E1">
        <w:rPr>
          <w:rFonts w:ascii="Arial" w:hAnsi="Arial" w:cs="Arial"/>
        </w:rPr>
        <w:t>0.06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+0.06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+0.74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electronic configuration of the stable scandium ion?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[Ar] 3d</w:t>
      </w:r>
      <w:r w:rsidR="008B34E1">
        <w:rPr>
          <w:rFonts w:ascii="Arial" w:hAnsi="Arial" w:cs="Arial"/>
          <w:vertAlign w:val="superscript"/>
        </w:rPr>
        <w:t>0</w:t>
      </w:r>
      <w:r w:rsidR="008B34E1">
        <w:rPr>
          <w:rFonts w:ascii="Arial" w:hAnsi="Arial" w:cs="Arial"/>
        </w:rPr>
        <w:t xml:space="preserve"> 4s</w:t>
      </w:r>
      <w:r w:rsidR="008B34E1">
        <w:rPr>
          <w:rFonts w:ascii="Arial" w:hAnsi="Arial" w:cs="Arial"/>
          <w:vertAlign w:val="super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[Ar] 3d</w:t>
      </w:r>
      <w:r w:rsidR="008B34E1">
        <w:rPr>
          <w:rFonts w:ascii="Arial" w:hAnsi="Arial" w:cs="Arial"/>
          <w:vertAlign w:val="superscript"/>
        </w:rPr>
        <w:t>1</w:t>
      </w:r>
      <w:r w:rsidR="008B34E1">
        <w:rPr>
          <w:rFonts w:ascii="Arial" w:hAnsi="Arial" w:cs="Arial"/>
        </w:rPr>
        <w:t xml:space="preserve"> 4s</w:t>
      </w:r>
      <w:r w:rsidR="008B34E1">
        <w:rPr>
          <w:rFonts w:ascii="Arial" w:hAnsi="Arial" w:cs="Arial"/>
          <w:vertAlign w:val="superscript"/>
        </w:rPr>
        <w:t>1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[Ar] 3d</w:t>
      </w:r>
      <w:r w:rsidR="008B34E1">
        <w:rPr>
          <w:rFonts w:ascii="Arial" w:hAnsi="Arial" w:cs="Arial"/>
          <w:vertAlign w:val="superscript"/>
        </w:rPr>
        <w:t>0</w:t>
      </w:r>
      <w:r w:rsidR="008B34E1">
        <w:rPr>
          <w:rFonts w:ascii="Arial" w:hAnsi="Arial" w:cs="Arial"/>
        </w:rPr>
        <w:t xml:space="preserve"> 4s</w:t>
      </w:r>
      <w:r w:rsidR="008B34E1">
        <w:rPr>
          <w:rFonts w:ascii="Arial" w:hAnsi="Arial" w:cs="Arial"/>
          <w:vertAlign w:val="superscript"/>
        </w:rPr>
        <w:t>1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[Ar] 3d</w:t>
      </w:r>
      <w:r w:rsidR="008B34E1">
        <w:rPr>
          <w:rFonts w:ascii="Arial" w:hAnsi="Arial" w:cs="Arial"/>
          <w:vertAlign w:val="superscript"/>
        </w:rPr>
        <w:t>0</w:t>
      </w:r>
      <w:r w:rsidR="008B34E1">
        <w:rPr>
          <w:rFonts w:ascii="Arial" w:hAnsi="Arial" w:cs="Arial"/>
        </w:rPr>
        <w:t xml:space="preserve"> 4s</w:t>
      </w:r>
      <w:r w:rsidR="008B34E1">
        <w:rPr>
          <w:rFonts w:ascii="Arial" w:hAnsi="Arial" w:cs="Arial"/>
          <w:vertAlign w:val="superscript"/>
        </w:rPr>
        <w:t>0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electronic configuration of iron is [Ar]3d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4s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 What is the electronic configuration of the iron(</w:t>
      </w:r>
      <w:r>
        <w:rPr>
          <w:rFonts w:ascii="Arial" w:hAnsi="Arial" w:cs="Arial"/>
        </w:rPr>
        <w:t>II) ion, Fe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14775" cy="2190750"/>
            <wp:effectExtent l="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electronic structure of the chromium(III) ion, Cr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t>, is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10025" cy="2276475"/>
            <wp:effectExtent l="0" t="0" r="952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equation for the reactio</w:t>
      </w:r>
      <w:r>
        <w:rPr>
          <w:rFonts w:ascii="Arial" w:hAnsi="Arial" w:cs="Arial"/>
        </w:rPr>
        <w:t>n of iron and nickel(II) ions in aqueous solution is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Fe(s) + Ni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Fe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Ni(s)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Under standard conditions the value of the equilibrium constant,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>, for this reaction is greater than 1. Hence, for this reaction,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71850" cy="12954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the reaction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85900" cy="2286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at 450 K the total entropy change,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vertAlign w:val="subscript"/>
        </w:rPr>
        <w:t>total</w:t>
      </w:r>
      <w:r>
        <w:rPr>
          <w:rFonts w:ascii="Arial" w:hAnsi="Arial" w:cs="Arial"/>
        </w:rPr>
        <w:t xml:space="preserve">, is negative. Hence the equilibrium constant,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, for this reaction at 450 K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zero.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positive and greater than 1.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positive and less than 1.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negative.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</w:t>
      </w:r>
      <w:r>
        <w:rPr>
          <w:rFonts w:ascii="Arial" w:hAnsi="Arial" w:cs="Arial"/>
          <w:b/>
          <w:bCs/>
        </w:rPr>
        <w:t>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fuel cells are used to produce energy from the combination of hydrogen and oxygen. The half-equations for a hydrogen-oxygen fuel cell in alkaline solution are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0" cy="56197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equation for the cell reaction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½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→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4OH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4OH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 → </w:t>
      </w:r>
      <w:r>
        <w:rPr>
          <w:rFonts w:ascii="Arial" w:hAnsi="Arial" w:cs="Arial"/>
        </w:rPr>
        <w:t xml:space="preserve"> 3H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½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½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→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→ </w:t>
      </w:r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½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(g)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From the data above,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vertAlign w:val="subscript"/>
        </w:rPr>
        <w:t>cell</w:t>
      </w:r>
      <w:r>
        <w:rPr>
          <w:rFonts w:ascii="Arial" w:hAnsi="Arial" w:cs="Arial"/>
        </w:rPr>
        <w:t xml:space="preserve"> for the reaction in the hydrogen-oxygen fuel cell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0.43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+0.43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1.23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+1.23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An advantage of operating a hydrogen</w:t>
      </w:r>
      <w:r>
        <w:rPr>
          <w:rFonts w:ascii="Arial" w:hAnsi="Arial" w:cs="Arial"/>
        </w:rPr>
        <w:t xml:space="preserve"> fuel cell over a conventional jet engine for powering an aeroplane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it is 100% efficient.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it does not produce greenhouse gas emissions.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it does not produce emissions which damage the ozone layer.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hydrog</w:t>
      </w:r>
      <w:r>
        <w:rPr>
          <w:rFonts w:ascii="Arial" w:hAnsi="Arial" w:cs="Arial"/>
        </w:rPr>
        <w:t>en is easier to transport.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transition metal complex Pt(NH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exists as two geometric isomers. This is because the complex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is square-planar.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is tetrahedral.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contains a double bond.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is octahedral.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</w:t>
      </w:r>
      <w:r>
        <w:rPr>
          <w:rFonts w:ascii="Arial" w:hAnsi="Arial" w:cs="Arial"/>
          <w:b/>
          <w:bCs/>
        </w:rPr>
        <w:t>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Transition metals are often used as heterogeneous catalysts. Which of the following processes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occur during such a catalysed reaction?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Adsorption of reactant molecules on the surface</w:t>
      </w:r>
      <w:r w:rsidR="008B34E1">
        <w:rPr>
          <w:rFonts w:ascii="Arial" w:hAnsi="Arial" w:cs="Arial"/>
        </w:rPr>
        <w:t xml:space="preserve"> of the metal.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Bond breaking in the reactant molecules.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Desorption of product molecules from the surface of the metal.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An overall change in the oxidation number of the metal.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When a </w:t>
      </w:r>
      <w:r>
        <w:rPr>
          <w:rFonts w:ascii="Arial" w:hAnsi="Arial" w:cs="Arial"/>
          <w:b/>
          <w:bCs/>
        </w:rPr>
        <w:t>few d</w:t>
      </w:r>
      <w:r>
        <w:rPr>
          <w:rFonts w:ascii="Arial" w:hAnsi="Arial" w:cs="Arial"/>
          <w:b/>
          <w:bCs/>
        </w:rPr>
        <w:t>rops</w:t>
      </w:r>
      <w:r>
        <w:rPr>
          <w:rFonts w:ascii="Arial" w:hAnsi="Arial" w:cs="Arial"/>
        </w:rPr>
        <w:t xml:space="preserve"> of aqueous ammonia are added to a solution containing [Cr(H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3+</w:t>
      </w:r>
      <w:r>
        <w:rPr>
          <w:rFonts w:ascii="Arial" w:hAnsi="Arial" w:cs="Arial"/>
        </w:rPr>
        <w:br/>
        <w:t xml:space="preserve"> ions the product formed will be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[Cr(NH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Cr(H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(OH)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[Cr(NH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[Cr(H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(OH)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Hydrogen peroxide,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can be analysed by titration. The hydrogen peroxide solution is treated with acidified potassium iodide solution, and the liberated iodine is titrated with a standard solution of sodium thiosu</w:t>
      </w:r>
      <w:r>
        <w:rPr>
          <w:rFonts w:ascii="Arial" w:hAnsi="Arial" w:cs="Arial"/>
        </w:rPr>
        <w:t>lfate, Na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. The products are iodide ions and tetrathionate ions, S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of the following applies to this reaction?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4333875" cy="17526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hydrogen-oxygen fuel cell, hydrogen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oxidized at the anode.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oxidized at the cathode.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reduced at the anode.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reduced at the cathode.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hydrolysis </w:t>
      </w:r>
      <w:r>
        <w:rPr>
          <w:rFonts w:ascii="Arial" w:hAnsi="Arial" w:cs="Arial"/>
        </w:rPr>
        <w:t>of a transition metal cation can be represented by the following equation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[M(H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n+</w:t>
      </w:r>
      <w:r>
        <w:rPr>
          <w:rFonts w:ascii="Arial" w:hAnsi="Arial" w:cs="Arial"/>
        </w:rPr>
        <w:t>(aq) +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104775"/>
            <wp:effectExtent l="0" t="0" r="9525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[M(H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OH]</w:t>
      </w:r>
      <w:r>
        <w:rPr>
          <w:rFonts w:ascii="Arial" w:hAnsi="Arial" w:cs="Arial"/>
          <w:vertAlign w:val="superscript"/>
        </w:rPr>
        <w:t>(n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1)+</w:t>
      </w:r>
      <w:r>
        <w:rPr>
          <w:rFonts w:ascii="Arial" w:hAnsi="Arial" w:cs="Arial"/>
        </w:rPr>
        <w:t>(aq) +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(aq)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In this reaction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solvent 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 is acting as an acid by donating a proton to the metal cation.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pH of the solution will be lower if the value of n is 2 instead of 3.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equilibrium position lies further to the right if the value of n is 3 instead of 2.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oxidation state of the metal in the cation has decreased from n to (n </w:t>
      </w:r>
      <w:r w:rsidR="008B34E1">
        <w:rPr>
          <w:rFonts w:ascii="Arial" w:hAnsi="Arial" w:cs="Arial"/>
        </w:rPr>
        <w:t>−</w:t>
      </w:r>
      <w:r w:rsidR="008B34E1">
        <w:rPr>
          <w:rFonts w:ascii="Arial" w:hAnsi="Arial" w:cs="Arial"/>
        </w:rPr>
        <w:t xml:space="preserve"> 1).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</w:t>
      </w:r>
      <w:r>
        <w:rPr>
          <w:rFonts w:ascii="Arial" w:hAnsi="Arial" w:cs="Arial"/>
          <w:b/>
          <w:bCs/>
        </w:rPr>
        <w:t>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EDTA is added to [Cu(NH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in aqueous solution, the copper(II)-EDTA complex, [Cu(EDTA)]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, predominates in the resulting solution.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is </w:t>
      </w:r>
      <w:r>
        <w:rPr>
          <w:rFonts w:ascii="Arial" w:hAnsi="Arial" w:cs="Arial"/>
          <w:b/>
          <w:bCs/>
        </w:rPr>
        <w:t>best</w:t>
      </w:r>
      <w:r>
        <w:rPr>
          <w:rFonts w:ascii="Arial" w:hAnsi="Arial" w:cs="Arial"/>
        </w:rPr>
        <w:t xml:space="preserve"> explained by the fact that when [Cu(EDTA)]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is formed from [Cu(NH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there are much stronger bonds between the ligands and the copper(II) 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reaction has a low activation energy.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reaction is exothermic.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total number of particles on the right-hand side of the equation is greater than on the left.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onsider the equation below.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[Cu(H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+ 4NH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(aq)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1047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[Cu(NH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+ 6H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This reaction is best described as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acid-base.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</w:t>
      </w:r>
      <w:r w:rsidR="008B34E1">
        <w:rPr>
          <w:rFonts w:ascii="Arial" w:hAnsi="Arial" w:cs="Arial"/>
        </w:rPr>
        <w:t>edox.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addition.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ligand exchange.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species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able to act as a ligand in the formation of transition me</w:t>
      </w:r>
      <w:r>
        <w:rPr>
          <w:rFonts w:ascii="Arial" w:hAnsi="Arial" w:cs="Arial"/>
        </w:rPr>
        <w:t>tal complexes?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C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H</w:t>
      </w:r>
      <w:r w:rsidR="008B34E1">
        <w:rPr>
          <w:rFonts w:ascii="Arial" w:hAnsi="Arial" w:cs="Arial"/>
          <w:vertAlign w:val="subscript"/>
        </w:rPr>
        <w:t>5</w:t>
      </w:r>
      <w:r w:rsidR="008B34E1">
        <w:rPr>
          <w:rFonts w:ascii="Arial" w:hAnsi="Arial" w:cs="Arial"/>
        </w:rPr>
        <w:t>NH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NH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NH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NH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NH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+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In nitric(V) acid, HNO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the oxidation number of the nitrogen is +5. </w:t>
      </w:r>
      <w:r>
        <w:rPr>
          <w:rFonts w:ascii="Arial" w:hAnsi="Arial" w:cs="Arial"/>
        </w:rPr>
        <w:t xml:space="preserve">This means that the </w:t>
      </w:r>
      <w:r>
        <w:rPr>
          <w:rFonts w:ascii="Arial" w:hAnsi="Arial" w:cs="Arial"/>
          <w:b/>
          <w:bCs/>
        </w:rPr>
        <w:t>nitrogen</w:t>
      </w:r>
      <w:r>
        <w:rPr>
          <w:rFonts w:ascii="Arial" w:hAnsi="Arial" w:cs="Arial"/>
        </w:rPr>
        <w:t xml:space="preserve"> in nitric acid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has five electrons in its outer shell.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is an ion with a charge of +5.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would have </w:t>
      </w:r>
      <w:r w:rsidR="008B34E1">
        <w:rPr>
          <w:rFonts w:ascii="Arial" w:hAnsi="Arial" w:cs="Arial"/>
        </w:rPr>
        <w:t>a charge of +5 if its bonding electrons were transferred completely.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forms five covalent bonds in total.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which of the following ions does the metal have an oxidation number of +2?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2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VO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[Fe(CN)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4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[CrCl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+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shows the correct oxidation states of </w:t>
      </w:r>
      <w:r>
        <w:rPr>
          <w:rFonts w:ascii="Arial" w:hAnsi="Arial" w:cs="Arial"/>
          <w:b/>
          <w:bCs/>
        </w:rPr>
        <w:t>chromium</w:t>
      </w:r>
      <w:r>
        <w:rPr>
          <w:rFonts w:ascii="Arial" w:hAnsi="Arial" w:cs="Arial"/>
        </w:rPr>
        <w:t xml:space="preserve"> in the ions given?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which of the following ions does the metal have an oxidation number of +3?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2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VO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[Fe(CN)</w:t>
      </w:r>
      <w:r w:rsidR="008B34E1">
        <w:rPr>
          <w:rFonts w:ascii="Arial" w:hAnsi="Arial" w:cs="Arial"/>
          <w:vertAlign w:val="subscript"/>
        </w:rPr>
        <w:t>6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4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[CrCl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(H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O)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</w:rPr>
        <w:t>]</w:t>
      </w:r>
      <w:r w:rsidR="008B34E1">
        <w:rPr>
          <w:rFonts w:ascii="Arial" w:hAnsi="Arial" w:cs="Arial"/>
          <w:vertAlign w:val="superscript"/>
        </w:rPr>
        <w:t>+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Copper metal is oxidized to Cu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 by nitrate(V) ions</w:t>
      </w:r>
      <w:r>
        <w:rPr>
          <w:rFonts w:ascii="Arial" w:hAnsi="Arial" w:cs="Arial"/>
        </w:rPr>
        <w:t xml:space="preserve"> which are reduced to nitrogen monoxide, NO.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By considering the changes to the oxidation numbers of copper and nitrogen, it can be deduced that in this reaction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2 mol of copper reacts with 3 mol of nitrate(V)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2 mol of copper reacts with 5 mol of nitrate(V)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3 mol of copper r</w:t>
      </w:r>
      <w:r w:rsidR="008B34E1">
        <w:rPr>
          <w:rFonts w:ascii="Arial" w:hAnsi="Arial" w:cs="Arial"/>
        </w:rPr>
        <w:t>eacts with 2 mol of nitrate(V)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5 mol of copper reacts with 2 mol of nitrate(V) ions.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solution of potassium manganate(VII) was used to determine the concentratio</w:t>
      </w:r>
      <w:r>
        <w:rPr>
          <w:rFonts w:ascii="Arial" w:hAnsi="Arial" w:cs="Arial"/>
        </w:rPr>
        <w:t>n of iron(II) ions in solution by titration in the presence of excess dilute sulfuric acid.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With the potassium manganate(VII) in the burette, the end-point of the reaction is when the solution in the conical flask turns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colourless.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pink.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green.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orange.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If insufficient acid is added, the titre v</w:t>
      </w:r>
      <w:r>
        <w:rPr>
          <w:rFonts w:ascii="Arial" w:hAnsi="Arial" w:cs="Arial"/>
        </w:rPr>
        <w:t>alue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low and a brown precipitate forms.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low and a green precipitate forms.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high and a brown precipitate forms.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high and a green precipitate forms.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For any reversible reaction, ln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proportional to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 xml:space="preserve">both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and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 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but not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but not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>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 xml:space="preserve">neither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nor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Four rea</w:t>
      </w:r>
      <w:r>
        <w:rPr>
          <w:rFonts w:ascii="Arial" w:hAnsi="Arial" w:cs="Arial"/>
        </w:rPr>
        <w:t>ctions involving the transition elements copper and chromium are given below.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15075" cy="1352550"/>
            <wp:effectExtent l="0" t="0" r="952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reaction produces a dark blue solution?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4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Which two reactions show the amphoteric behaviour of a metal hydroxide?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 and 2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 and 3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 and 4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 and 4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Predict, without calculati</w:t>
      </w:r>
      <w:r>
        <w:rPr>
          <w:rFonts w:ascii="Arial" w:hAnsi="Arial" w:cs="Arial"/>
        </w:rPr>
        <w:t xml:space="preserve">on, which reaction has the most negative value for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vertAlign w:val="subscript"/>
        </w:rPr>
        <w:t>system</w:t>
      </w:r>
      <w:r>
        <w:rPr>
          <w:rFonts w:ascii="Arial" w:hAnsi="Arial" w:cs="Arial"/>
        </w:rPr>
        <w:t>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4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of the following reagents would enable you to separate iron(III) hydroxide from a mixture of iron(III) hydroxide and copper(II) hydroxide?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Dilute hydrochloric acid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Aqueous ammonia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Dilute nitric acid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Sodium hydroxide solution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</w:t>
      </w:r>
      <w:r>
        <w:rPr>
          <w:rFonts w:ascii="Arial" w:hAnsi="Arial" w:cs="Arial"/>
          <w:b/>
          <w:bCs/>
        </w:rPr>
        <w:t>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hexaaquacopper(II) ion, [Cu(H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, is blue because the water ligands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 xml:space="preserve">split the 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 xml:space="preserve">-orbital energies and 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>-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 xml:space="preserve"> electron transitions emit blue light.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 xml:space="preserve">split the 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 xml:space="preserve">-orbital energies and 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>-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 xml:space="preserve"> electron transitions absorb all but blue light.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 xml:space="preserve">split the 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 xml:space="preserve">-orbital energies and 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>-</w:t>
      </w:r>
      <w:r w:rsidR="008B34E1">
        <w:rPr>
          <w:rFonts w:ascii="Arial" w:hAnsi="Arial" w:cs="Arial"/>
          <w:i/>
          <w:iCs/>
        </w:rPr>
        <w:t>p</w:t>
      </w:r>
      <w:r w:rsidR="008B34E1">
        <w:rPr>
          <w:rFonts w:ascii="Arial" w:hAnsi="Arial" w:cs="Arial"/>
        </w:rPr>
        <w:t xml:space="preserve"> electron transitions absorb all but blue light.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 xml:space="preserve">split the 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 xml:space="preserve">-orbital energies and 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>-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 xml:space="preserve"> electron transitions emit blue light.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(Total </w:t>
      </w:r>
      <w:r>
        <w:rPr>
          <w:rFonts w:ascii="Arial" w:hAnsi="Arial" w:cs="Arial"/>
          <w:b/>
          <w:bCs/>
          <w:color w:val="000000"/>
        </w:rPr>
        <w:t>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In the reaction of manganate(VII) ions with reducing agents in strongly acidic solution,</w:t>
      </w:r>
      <w:r>
        <w:rPr>
          <w:rFonts w:ascii="Arial" w:hAnsi="Arial" w:cs="Arial"/>
        </w:rPr>
        <w:br/>
        <w:t xml:space="preserve"> the half-reaction for the reduction is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+ 4H</w:t>
      </w:r>
      <w:r w:rsidR="008B34E1">
        <w:rPr>
          <w:rFonts w:ascii="Arial" w:hAnsi="Arial" w:cs="Arial"/>
          <w:vertAlign w:val="superscript"/>
        </w:rPr>
        <w:t>+</w:t>
      </w:r>
      <w:r w:rsidR="008B34E1">
        <w:rPr>
          <w:rFonts w:ascii="Arial" w:hAnsi="Arial" w:cs="Arial"/>
        </w:rPr>
        <w:t xml:space="preserve"> + 3e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→</w:t>
      </w:r>
      <w:r w:rsidR="008B34E1">
        <w:rPr>
          <w:rFonts w:ascii="Arial" w:hAnsi="Arial" w:cs="Arial"/>
        </w:rPr>
        <w:t xml:space="preserve"> MnO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+ 2H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+ 4H</w:t>
      </w:r>
      <w:r w:rsidR="008B34E1">
        <w:rPr>
          <w:rFonts w:ascii="Arial" w:hAnsi="Arial" w:cs="Arial"/>
          <w:vertAlign w:val="superscript"/>
        </w:rPr>
        <w:t>+</w:t>
      </w:r>
      <w:r w:rsidR="008B34E1">
        <w:rPr>
          <w:rFonts w:ascii="Arial" w:hAnsi="Arial" w:cs="Arial"/>
        </w:rPr>
        <w:t xml:space="preserve"> + 5e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→</w:t>
      </w:r>
      <w:r w:rsidR="008B34E1">
        <w:rPr>
          <w:rFonts w:ascii="Arial" w:hAnsi="Arial" w:cs="Arial"/>
        </w:rPr>
        <w:t xml:space="preserve"> Mn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+ 2H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+ 8H</w:t>
      </w:r>
      <w:r w:rsidR="008B34E1">
        <w:rPr>
          <w:rFonts w:ascii="Arial" w:hAnsi="Arial" w:cs="Arial"/>
          <w:vertAlign w:val="superscript"/>
        </w:rPr>
        <w:t>+</w:t>
      </w:r>
      <w:r w:rsidR="008B34E1">
        <w:rPr>
          <w:rFonts w:ascii="Arial" w:hAnsi="Arial" w:cs="Arial"/>
        </w:rPr>
        <w:t xml:space="preserve"> + 3e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→</w:t>
      </w:r>
      <w:r w:rsidR="008B34E1">
        <w:rPr>
          <w:rFonts w:ascii="Arial" w:hAnsi="Arial" w:cs="Arial"/>
        </w:rPr>
        <w:t xml:space="preserve"> Mn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+ 4H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MnO</w:t>
      </w:r>
      <w:r w:rsidR="008B34E1">
        <w:rPr>
          <w:rFonts w:ascii="Arial" w:hAnsi="Arial" w:cs="Arial"/>
          <w:vertAlign w:val="subscript"/>
        </w:rPr>
        <w:t>4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+ 8H</w:t>
      </w:r>
      <w:r w:rsidR="008B34E1">
        <w:rPr>
          <w:rFonts w:ascii="Arial" w:hAnsi="Arial" w:cs="Arial"/>
          <w:vertAlign w:val="superscript"/>
        </w:rPr>
        <w:t>+</w:t>
      </w:r>
      <w:r w:rsidR="008B34E1">
        <w:rPr>
          <w:rFonts w:ascii="Arial" w:hAnsi="Arial" w:cs="Arial"/>
        </w:rPr>
        <w:t xml:space="preserve"> + 5e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→</w:t>
      </w:r>
      <w:r w:rsidR="008B34E1">
        <w:rPr>
          <w:rFonts w:ascii="Arial" w:hAnsi="Arial" w:cs="Arial"/>
        </w:rPr>
        <w:t xml:space="preserve"> Mn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+ 4H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reaction between iron and nickel(II) sulfate may be represented by the ionic equation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(a) This reaction is classified as a redox react</w:t>
      </w:r>
      <w:r>
        <w:rPr>
          <w:rFonts w:ascii="Arial" w:hAnsi="Arial" w:cs="Arial"/>
        </w:rPr>
        <w:t>ion because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Ni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(aq) + Fe(s)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90500" cy="142875"/>
            <wp:effectExtent l="0" t="0" r="0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Ni(s) + Fe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nickel(II) ions are oxidized and iron acts as an oxidizing agent.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nickel(II) </w:t>
      </w:r>
      <w:r w:rsidR="008B34E1">
        <w:rPr>
          <w:rFonts w:ascii="Arial" w:hAnsi="Arial" w:cs="Arial"/>
        </w:rPr>
        <w:t>ions are oxidized and iron acts as a reducing agent.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nickel(II) ions are reduced and iron acts as a reducing agent.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nickel(II) ions are reduced and iron acts as an oxidizing agent.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(b) This reaction proceeds spontaneously, therefore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and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for this reaction must both b</w:t>
      </w:r>
      <w:r w:rsidR="008B34E1">
        <w:rPr>
          <w:rFonts w:ascii="Arial" w:hAnsi="Arial" w:cs="Arial"/>
        </w:rPr>
        <w:t>e positive.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and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for this reaction must both be negative.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for this reaction must both be positive and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negative.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i/>
          <w:iCs/>
        </w:rPr>
        <w:t>E</w:t>
      </w:r>
      <w:r w:rsidR="008B34E1">
        <w:rPr>
          <w:rFonts w:ascii="Arial" w:hAnsi="Arial" w:cs="Arial"/>
          <w:vertAlign w:val="subscript"/>
        </w:rPr>
        <w:t>cell</w:t>
      </w:r>
      <w:r w:rsidR="008B34E1">
        <w:rPr>
          <w:rFonts w:ascii="Arial" w:hAnsi="Arial" w:cs="Arial"/>
        </w:rPr>
        <w:t xml:space="preserve"> for this reaction must both be negative and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  <w:r w:rsidR="008B34E1">
        <w:rPr>
          <w:rFonts w:ascii="Arial" w:hAnsi="Arial" w:cs="Arial"/>
        </w:rPr>
        <w:t xml:space="preserve"> positive.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will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reduce an acidified solution of potassium dichromate(VI)?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(CH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C(OH)CH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FeSO</w:t>
      </w:r>
      <w:r w:rsidR="008B34E1">
        <w:rPr>
          <w:rFonts w:ascii="Arial" w:hAnsi="Arial" w:cs="Arial"/>
          <w:vertAlign w:val="subscript"/>
        </w:rPr>
        <w:t>4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CH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CH(OH)CH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Zn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In the titration of iodine with standard sodium thiosulfate s</w:t>
      </w:r>
      <w:r>
        <w:rPr>
          <w:rFonts w:ascii="Arial" w:hAnsi="Arial" w:cs="Arial"/>
        </w:rPr>
        <w:t>olution, starch is often used</w:t>
      </w:r>
      <w:r>
        <w:rPr>
          <w:rFonts w:ascii="Arial" w:hAnsi="Arial" w:cs="Arial"/>
        </w:rPr>
        <w:br/>
        <w:t xml:space="preserve"> as an indicator.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starch should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be added until nearly all the iodine has reacted</w:t>
      </w:r>
      <w:r>
        <w:rPr>
          <w:rFonts w:ascii="Arial" w:hAnsi="Arial" w:cs="Arial"/>
        </w:rPr>
        <w:br/>
        <w:t xml:space="preserve"> because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it is decomposed by high concentrations of iodine.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the blue complex formed is bleached by high concentrations of iodine.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the blue complex formed with high concentrations of iodine is insoluble and</w:t>
      </w:r>
      <w:r w:rsidR="008B34E1">
        <w:rPr>
          <w:rFonts w:ascii="Arial" w:hAnsi="Arial" w:cs="Arial"/>
        </w:rPr>
        <w:br/>
        <w:t xml:space="preserve"> </w:t>
      </w:r>
      <w:r w:rsidR="008B34E1">
        <w:rPr>
          <w:rFonts w:ascii="Arial" w:hAnsi="Arial" w:cs="Arial"/>
        </w:rPr>
        <w:t>              </w:t>
      </w:r>
      <w:r w:rsidR="008B34E1">
        <w:rPr>
          <w:rFonts w:ascii="Arial" w:hAnsi="Arial" w:cs="Arial"/>
        </w:rPr>
        <w:t>does not re-dissolve as more thiosulf</w:t>
      </w:r>
      <w:r w:rsidR="008B34E1">
        <w:rPr>
          <w:rFonts w:ascii="Arial" w:hAnsi="Arial" w:cs="Arial"/>
        </w:rPr>
        <w:t>ate is added.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the starch reacts with the thiosulfate ions being added.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To measure the standard electrode potential for the Ag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(aq)</w:t>
      </w:r>
      <w:r>
        <w:rPr>
          <w:rFonts w:ascii="Arial" w:hAnsi="Arial" w:cs="Arial"/>
        </w:rPr>
        <w:t>‌</w:t>
      </w:r>
      <w:r>
        <w:rPr>
          <w:rFonts w:ascii="Arial" w:hAnsi="Arial" w:cs="Arial"/>
        </w:rPr>
        <w:t>Ag(s) electrode, the mostsuitable chemical for the solution in a salt bridge to connect the two half cells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potassium chloride.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potassium iodide.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potassium nitrate.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potassium sulfate.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planar?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600075" cy="66675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CCl</w:t>
      </w:r>
      <w:r w:rsidR="008B34E1">
        <w:rPr>
          <w:rFonts w:ascii="Arial" w:hAnsi="Arial" w:cs="Arial"/>
          <w:vertAlign w:val="subscript"/>
        </w:rPr>
        <w:t>4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BF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[Pt(NH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)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]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shapes of the complexes [CrCl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and [Pt(NH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 are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5124450" cy="183832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compound [Pt(NH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 is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tetrahedral with no isomers.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square planar with no isomers.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tetrahedral with two isomers.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square planar with two isomers.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shapes of the complexes [CrCl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and [CuCl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 are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29100" cy="253365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EDTA ions form a complex with aqueous nickel(II) ions as shown by the equation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[Ni(H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(EDTA)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(aq)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104775"/>
            <wp:effectExtent l="0" t="0" r="9525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Ni(EDTA)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+ 6H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Aqueous nickel(II) ions also form a complex ion with ammonia as shown by the equation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[Ni(H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+ 6NH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(aq)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1047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[Ni(NH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]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+ 6H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O(l)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Aqueous nickel(II) ions form a more stable complex with EDTA ions than with </w:t>
      </w:r>
      <w:r>
        <w:rPr>
          <w:rFonts w:ascii="Arial" w:hAnsi="Arial" w:cs="Arial"/>
        </w:rPr>
        <w:t>ammonia because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six ammonia ligands cause steric hindrance around the central nickel(II) ion.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EDTA ions carry a negative charge whereas ammonia molecules do not.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there is a large increase in entropy when aqueous nickel(II) ions react with EDTA ions, but not when aqueous nickel(II) ions react with ammonia.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ammonia molecules tend to evaporate from the solution of the complex whereas EDTA ions do not.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below shows a cell set up between a copper metal / copper(II) ion electrode and a reference electrode, know</w:t>
      </w:r>
      <w:r>
        <w:rPr>
          <w:rFonts w:ascii="Arial" w:hAnsi="Arial" w:cs="Arial"/>
        </w:rPr>
        <w:t>n as a calomel electrode.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6029325" cy="286702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Under standard conditions, the emf of this cell was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0.07 V. The standard electrode potential of the copper metal / copper(II) ion electrode is +0.34 V. Hence the standard electrode potential</w:t>
      </w:r>
      <w:r>
        <w:rPr>
          <w:rFonts w:ascii="Arial" w:hAnsi="Arial" w:cs="Arial"/>
        </w:rPr>
        <w:t xml:space="preserve"> of the calomel electrode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−</w:t>
      </w:r>
      <w:r w:rsidR="008B34E1">
        <w:rPr>
          <w:rFonts w:ascii="Arial" w:hAnsi="Arial" w:cs="Arial"/>
        </w:rPr>
        <w:t>0.41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−</w:t>
      </w:r>
      <w:r w:rsidR="008B34E1">
        <w:rPr>
          <w:rFonts w:ascii="Arial" w:hAnsi="Arial" w:cs="Arial"/>
        </w:rPr>
        <w:t>0.27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+0.27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+0.41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</w:t>
      </w:r>
      <w:r>
        <w:rPr>
          <w:rFonts w:ascii="Arial" w:hAnsi="Arial" w:cs="Arial"/>
          <w:b/>
          <w:bCs/>
        </w:rPr>
        <w:t>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answer corresponds to the correct value of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295275" cy="190500"/>
            <wp:effectExtent l="0" t="0" r="952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for the oxidation of hydrogen peroxide by manganate(VII) ions? The half-reactions are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10050" cy="7239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overall equation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38550" cy="31432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>
            <wp:extent cx="295275" cy="190500"/>
            <wp:effectExtent l="0" t="0" r="9525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= + 2.19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>
            <wp:extent cx="295275" cy="190500"/>
            <wp:effectExtent l="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= </w:t>
      </w:r>
      <w:r w:rsidR="008B34E1">
        <w:rPr>
          <w:rFonts w:ascii="Arial" w:hAnsi="Arial" w:cs="Arial"/>
        </w:rPr>
        <w:t>–</w:t>
      </w:r>
      <w:r w:rsidR="008B34E1">
        <w:rPr>
          <w:rFonts w:ascii="Arial" w:hAnsi="Arial" w:cs="Arial"/>
        </w:rPr>
        <w:t xml:space="preserve"> 0.83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>
            <wp:extent cx="295275" cy="190500"/>
            <wp:effectExtent l="0" t="0" r="952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= </w:t>
      </w:r>
      <w:r w:rsidR="008B34E1">
        <w:rPr>
          <w:rFonts w:ascii="Arial" w:hAnsi="Arial" w:cs="Arial"/>
        </w:rPr>
        <w:t>–</w:t>
      </w:r>
      <w:r w:rsidR="008B34E1">
        <w:rPr>
          <w:rFonts w:ascii="Arial" w:hAnsi="Arial" w:cs="Arial"/>
        </w:rPr>
        <w:t xml:space="preserve"> 0.38 V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>
            <wp:extent cx="295275" cy="190500"/>
            <wp:effectExtent l="0" t="0" r="9525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= + 0.83 V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standard electrode potentials of two half reactions are shown below.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2705100" cy="54292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processes is thermodynamically favourable? The reaction of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with</w:t>
      </w:r>
      <w:r w:rsidR="008B34E1">
        <w:rPr>
          <w:rFonts w:ascii="Arial" w:hAnsi="Arial" w:cs="Arial"/>
        </w:rPr>
        <w:t xml:space="preserve"> 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to form Cl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 xml:space="preserve"> with Cl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to form Cl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</w:t>
      </w:r>
      <w:r w:rsidR="008B34E1">
        <w:rPr>
          <w:rFonts w:ascii="Arial" w:hAnsi="Arial" w:cs="Arial"/>
          <w:vertAlign w:val="superscript"/>
        </w:rPr>
        <w:t>3+</w:t>
      </w:r>
      <w:r w:rsidR="008B34E1">
        <w:rPr>
          <w:rFonts w:ascii="Arial" w:hAnsi="Arial" w:cs="Arial"/>
        </w:rPr>
        <w:t xml:space="preserve"> with Cl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 xml:space="preserve"> to form Cl</w:t>
      </w:r>
      <w:r w:rsidR="008B34E1">
        <w:rPr>
          <w:rFonts w:ascii="Arial" w:hAnsi="Arial" w:cs="Arial"/>
          <w:vertAlign w:val="superscript"/>
        </w:rPr>
        <w:t>−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</w:t>
      </w:r>
      <w:r w:rsidR="008B34E1">
        <w:rPr>
          <w:rFonts w:ascii="Arial" w:hAnsi="Arial" w:cs="Arial"/>
          <w:vertAlign w:val="superscript"/>
        </w:rPr>
        <w:t>3+</w:t>
      </w:r>
      <w:r w:rsidR="008B34E1">
        <w:rPr>
          <w:rFonts w:ascii="Arial" w:hAnsi="Arial" w:cs="Arial"/>
        </w:rPr>
        <w:t xml:space="preserve"> with Cl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 xml:space="preserve"> to form Cl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acid used in a standard hydrogen electrode to provide a 1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 ofhydrogen ions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>ethanoic acid.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phosphoric(V) acid.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sulfuric acid.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hydrochloric acid.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</w:t>
      </w:r>
      <w:r>
        <w:rPr>
          <w:rFonts w:ascii="Arial" w:hAnsi="Arial" w:cs="Arial"/>
        </w:rPr>
        <w:t xml:space="preserve">se statements about a standard hydrogen electrode, for which 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20002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0 V, is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correct?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The hydrogen gas is at a pressure of 1 atm.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A solution containing 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of H</w:t>
      </w:r>
      <w:r w:rsidR="008B34E1">
        <w:rPr>
          <w:rFonts w:ascii="Arial" w:hAnsi="Arial" w:cs="Arial"/>
          <w:vertAlign w:val="superscript"/>
        </w:rPr>
        <w:t>+</w:t>
      </w:r>
      <w:r w:rsidR="008B34E1">
        <w:rPr>
          <w:rFonts w:ascii="Arial" w:hAnsi="Arial" w:cs="Arial"/>
        </w:rPr>
        <w:t>(aq) ions is used.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>A platinum electrode is used.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 </w:t>
      </w:r>
      <w:r w:rsidR="008B34E1">
        <w:rPr>
          <w:rFonts w:ascii="Arial" w:hAnsi="Arial" w:cs="Arial"/>
        </w:rPr>
        <w:t xml:space="preserve">The temperature is kept at 20 </w:t>
      </w:r>
      <w:r w:rsidR="008B34E1">
        <w:rPr>
          <w:rFonts w:ascii="Arial" w:hAnsi="Arial" w:cs="Arial"/>
        </w:rPr>
        <w:t>°</w:t>
      </w:r>
      <w:r w:rsidR="008B34E1">
        <w:rPr>
          <w:rFonts w:ascii="Arial" w:hAnsi="Arial" w:cs="Arial"/>
        </w:rPr>
        <w:t>C.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conditions needed for the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285750" cy="1809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value of the standard hydrogen electrode to be exactly</w:t>
      </w:r>
      <w:r>
        <w:rPr>
          <w:rFonts w:ascii="Arial" w:hAnsi="Arial" w:cs="Arial"/>
        </w:rPr>
        <w:br/>
        <w:t xml:space="preserve"> 0 V are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</w:rPr>
        <w:t>3 solution of hydrogen ions, 1 atm pressure of hydrogen, 25</w:t>
      </w:r>
      <w:r w:rsidR="008B34E1">
        <w:rPr>
          <w:rFonts w:ascii="Arial" w:hAnsi="Arial" w:cs="Arial"/>
        </w:rPr>
        <w:t>°</w:t>
      </w:r>
      <w:r w:rsidR="008B34E1">
        <w:rPr>
          <w:rFonts w:ascii="Arial" w:hAnsi="Arial" w:cs="Arial"/>
        </w:rPr>
        <w:t>C.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solution of hydrogen ions, 1 atm pressure of hydrogen, room temperature.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solution of hydrogen ions, laboratory pressure of hydrogen, 25</w:t>
      </w:r>
      <w:r w:rsidR="008B34E1">
        <w:rPr>
          <w:rFonts w:ascii="Arial" w:hAnsi="Arial" w:cs="Arial"/>
        </w:rPr>
        <w:t>°</w:t>
      </w:r>
      <w:r w:rsidR="008B34E1">
        <w:rPr>
          <w:rFonts w:ascii="Arial" w:hAnsi="Arial" w:cs="Arial"/>
        </w:rPr>
        <w:t>C.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0.</w:t>
      </w:r>
      <w:r w:rsidR="008B34E1">
        <w:rPr>
          <w:rFonts w:ascii="Arial" w:hAnsi="Arial" w:cs="Arial"/>
        </w:rPr>
        <w:t>1 mol dm</w:t>
      </w:r>
      <w:r w:rsidR="008B34E1">
        <w:rPr>
          <w:rFonts w:ascii="Arial" w:hAnsi="Arial" w:cs="Arial"/>
          <w:vertAlign w:val="superscript"/>
        </w:rPr>
        <w:t>−</w:t>
      </w:r>
      <w:r w:rsidR="008B34E1">
        <w:rPr>
          <w:rFonts w:ascii="Arial" w:hAnsi="Arial" w:cs="Arial"/>
          <w:vertAlign w:val="superscript"/>
        </w:rPr>
        <w:t>3</w:t>
      </w:r>
      <w:r w:rsidR="008B34E1">
        <w:rPr>
          <w:rFonts w:ascii="Arial" w:hAnsi="Arial" w:cs="Arial"/>
        </w:rPr>
        <w:t xml:space="preserve"> solution of hydrogen ions, 1 atm pressure of hydrogen, 25</w:t>
      </w:r>
      <w:r w:rsidR="008B34E1">
        <w:rPr>
          <w:rFonts w:ascii="Arial" w:hAnsi="Arial" w:cs="Arial"/>
        </w:rPr>
        <w:t>°</w:t>
      </w:r>
      <w:r w:rsidR="008B34E1">
        <w:rPr>
          <w:rFonts w:ascii="Arial" w:hAnsi="Arial" w:cs="Arial"/>
        </w:rPr>
        <w:t>C.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successive ionization energies (values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) could have</w:t>
      </w:r>
      <w:r>
        <w:rPr>
          <w:rFonts w:ascii="Arial" w:hAnsi="Arial" w:cs="Arial"/>
        </w:rPr>
        <w:br/>
        <w:t xml:space="preserve"> come from a transition element?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496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4563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6913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9544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13352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16611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20115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25941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590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1145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4912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6474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8144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10496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12320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14207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717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1509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3249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4940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6985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9200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11508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18956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   </w:t>
      </w:r>
      <w:r w:rsidR="008B34E1">
        <w:rPr>
          <w:rFonts w:ascii="Arial" w:hAnsi="Arial" w:cs="Arial"/>
        </w:rPr>
        <w:t>2081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3952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6122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9370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12177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15239</w:t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</w:rPr>
        <w:t>19999</w:t>
      </w:r>
      <w:r w:rsidR="008B34E1">
        <w:rPr>
          <w:rFonts w:ascii="Arial" w:hAnsi="Arial" w:cs="Arial"/>
        </w:rPr>
        <w:t>    </w:t>
      </w:r>
      <w:r w:rsidR="008B34E1">
        <w:rPr>
          <w:rFonts w:ascii="Arial" w:hAnsi="Arial" w:cs="Arial"/>
        </w:rPr>
        <w:t>23069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Titanium has the electronic structure 1s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2s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2p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3s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3p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3d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4s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. Which of the following compounds is </w:t>
      </w:r>
      <w:r>
        <w:rPr>
          <w:rFonts w:ascii="Arial" w:hAnsi="Arial" w:cs="Arial"/>
          <w:b/>
          <w:bCs/>
        </w:rPr>
        <w:t>unlikely</w:t>
      </w:r>
      <w:r>
        <w:rPr>
          <w:rFonts w:ascii="Arial" w:hAnsi="Arial" w:cs="Arial"/>
        </w:rPr>
        <w:t xml:space="preserve"> to exist?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TiF</w:t>
      </w:r>
      <w:r w:rsidR="008B34E1">
        <w:rPr>
          <w:rFonts w:ascii="Arial" w:hAnsi="Arial" w:cs="Arial"/>
          <w:vertAlign w:val="subscript"/>
        </w:rPr>
        <w:t>6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TiF</w:t>
      </w:r>
      <w:r w:rsidR="008B34E1">
        <w:rPr>
          <w:rFonts w:ascii="Arial" w:hAnsi="Arial" w:cs="Arial"/>
          <w:vertAlign w:val="subscript"/>
        </w:rPr>
        <w:t>6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Ti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O</w:t>
      </w:r>
      <w:r w:rsidR="008B34E1">
        <w:rPr>
          <w:rFonts w:ascii="Arial" w:hAnsi="Arial" w:cs="Arial"/>
          <w:vertAlign w:val="subscript"/>
        </w:rPr>
        <w:t>5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K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TiO</w:t>
      </w:r>
      <w:r w:rsidR="008B34E1">
        <w:rPr>
          <w:rFonts w:ascii="Arial" w:hAnsi="Arial" w:cs="Arial"/>
          <w:vertAlign w:val="subscript"/>
        </w:rPr>
        <w:t>4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Q73.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Sodium thiosulfate was used to determine the concentration of iodine by titration.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sodium thiosulfate so</w:t>
      </w:r>
      <w:r>
        <w:rPr>
          <w:rFonts w:ascii="Arial" w:hAnsi="Arial" w:cs="Arial"/>
        </w:rPr>
        <w:t>lution was prepared by dissolving 4.5 g of sodium thiosulfate in water and making the solution up to 250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in a volumetric flask. The volumetric flask is accurate to </w:t>
      </w:r>
      <w:r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0.3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so, to match this accuracy, the mass of the sodium thiosulfate should be accur</w:t>
      </w:r>
      <w:r>
        <w:rPr>
          <w:rFonts w:ascii="Arial" w:hAnsi="Arial" w:cs="Arial"/>
        </w:rPr>
        <w:t>ate to at least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±</w:t>
      </w:r>
      <w:r w:rsidR="008B34E1">
        <w:rPr>
          <w:rFonts w:ascii="Arial" w:hAnsi="Arial" w:cs="Arial"/>
        </w:rPr>
        <w:t xml:space="preserve"> 0.5 g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±</w:t>
      </w:r>
      <w:r w:rsidR="008B34E1">
        <w:rPr>
          <w:rFonts w:ascii="Arial" w:hAnsi="Arial" w:cs="Arial"/>
        </w:rPr>
        <w:t xml:space="preserve"> 0.05 g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±</w:t>
      </w:r>
      <w:r w:rsidR="008B34E1">
        <w:rPr>
          <w:rFonts w:ascii="Arial" w:hAnsi="Arial" w:cs="Arial"/>
        </w:rPr>
        <w:t xml:space="preserve"> 0.005 g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±</w:t>
      </w:r>
      <w:r w:rsidR="008B34E1">
        <w:rPr>
          <w:rFonts w:ascii="Arial" w:hAnsi="Arial" w:cs="Arial"/>
        </w:rPr>
        <w:t xml:space="preserve"> 0.0005 g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With the sodium t</w:t>
      </w:r>
      <w:r>
        <w:rPr>
          <w:rFonts w:ascii="Arial" w:hAnsi="Arial" w:cs="Arial"/>
        </w:rPr>
        <w:t>hiosulfate in the burette, what is the colour of the solution in the conical flask at the end-point of the reaction?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Blue-black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Colourless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Red-brown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Yellow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Q74.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question is about a titration to determine the iron content of a tablet. The iron(II)ions in the tablet are oxidized to iron(III) ions by acidified manganate(VII) ions whichare reduced to manganese(II) ions.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mole ratio of iron(II) to manganate</w:t>
      </w:r>
      <w:r>
        <w:rPr>
          <w:rFonts w:ascii="Arial" w:hAnsi="Arial" w:cs="Arial"/>
        </w:rPr>
        <w:t>(VII) ions in the reaction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  <w:r>
              <w:rPr>
                <w:rFonts w:ascii="Arial" w:hAnsi="Arial" w:cs="Arial"/>
                <w:b/>
                <w:bCs/>
              </w:rPr>
              <w:t xml:space="preserve"> Fe</w:t>
            </w:r>
            <w:r>
              <w:rPr>
                <w:rFonts w:ascii="Arial" w:hAnsi="Arial" w:cs="Arial"/>
                <w:b/>
                <w:bCs/>
                <w:vertAlign w:val="superscript"/>
              </w:rPr>
              <w:t>2+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  <w:r>
              <w:rPr>
                <w:rFonts w:ascii="Arial" w:hAnsi="Arial" w:cs="Arial"/>
                <w:b/>
                <w:bCs/>
              </w:rPr>
              <w:t xml:space="preserve"> MnO</w:t>
            </w:r>
            <w:r>
              <w:rPr>
                <w:rFonts w:ascii="Arial" w:hAnsi="Arial" w:cs="Arial"/>
                <w:b/>
                <w:bCs/>
                <w:vertAlign w:val="subscript"/>
              </w:rPr>
              <w:t>4</w:t>
            </w:r>
            <w:r>
              <w:rPr>
                <w:rFonts w:ascii="Arial" w:hAnsi="Arial" w:cs="Arial"/>
                <w:b/>
                <w:bCs/>
                <w:vertAlign w:val="subscript"/>
              </w:rPr>
              <w:t>−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  <w:r w:rsidR="0023278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  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  <w:r w:rsidR="0023278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  </w:t>
            </w: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2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  <w:r w:rsidR="0023278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  </w:t>
            </w: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5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  <w:r w:rsidR="0023278A">
              <w:rPr>
                <w:rFonts w:ascii="Arial" w:hAnsi="Arial" w:cs="Arial"/>
                <w:noProof/>
              </w:rPr>
              <w:drawing>
                <wp:inline distT="0" distB="0" distL="0" distR="0">
                  <wp:extent cx="142875" cy="142875"/>
                  <wp:effectExtent l="0" t="0" r="9525" b="9525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  </w:t>
            </w: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5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8B34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1 </w:t>
            </w:r>
          </w:p>
        </w:tc>
      </w:tr>
    </w:tbl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 (b) A 0.200 g tablet is dissolved to make exactly 100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solution. 10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this solution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is found to contain 5.38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10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mol of iron(II) ions.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percentage by mass of iron (</w:t>
      </w:r>
      <w:r>
        <w:rPr>
          <w:rFonts w:ascii="Arial" w:hAnsi="Arial" w:cs="Arial"/>
          <w:i/>
          <w:iCs/>
        </w:rPr>
        <w:t>Ar</w:t>
      </w:r>
      <w:r>
        <w:rPr>
          <w:rFonts w:ascii="Arial" w:hAnsi="Arial" w:cs="Arial"/>
        </w:rPr>
        <w:t xml:space="preserve"> = 55.8) in the tablet is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81325" cy="2476500"/>
            <wp:effectExtent l="0" t="0" r="9525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the reaction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Zn(s) + Cu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Cu(s) + Zn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7650" cy="200025"/>
            <wp:effectExtent l="0" t="0" r="0" b="952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 xml:space="preserve"> is positive. From this it can be deduced that, for this reaction,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400050" cy="180975"/>
            <wp:effectExtent l="0" t="0" r="0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and ln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are positive.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400050" cy="180975"/>
            <wp:effectExtent l="0" t="0" r="0" b="952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and ln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are negative.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400050" cy="180975"/>
            <wp:effectExtent l="0" t="0" r="0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is positive and ln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negative.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400050" cy="18097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is negative and ln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positive.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Q76.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aqueous sodium hydroxide is added to an aqueous solution of a transition me</w:t>
      </w:r>
      <w:r>
        <w:rPr>
          <w:rFonts w:ascii="Arial" w:hAnsi="Arial" w:cs="Arial"/>
        </w:rPr>
        <w:t>tal compound, a green precipitate is formed which dissolves in excess sodium hydroxide forming a green solution. The transition metal ion present in the original solution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Cr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Fe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Fe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Ni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Consider the following reaction.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+ 2I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 xml:space="preserve">(aq)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2SO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I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(aq)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Which of the following ions could catalyse this reaction?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Zn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Al</w:t>
      </w:r>
      <w:r w:rsidR="008B34E1">
        <w:rPr>
          <w:rFonts w:ascii="Arial" w:hAnsi="Arial" w:cs="Arial"/>
          <w:vertAlign w:val="superscript"/>
        </w:rPr>
        <w:t>3+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Fe</w:t>
      </w:r>
      <w:r w:rsidR="008B34E1">
        <w:rPr>
          <w:rFonts w:ascii="Arial" w:hAnsi="Arial" w:cs="Arial"/>
          <w:vertAlign w:val="superscript"/>
        </w:rPr>
        <w:t>2+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Na</w:t>
      </w:r>
      <w:r w:rsidR="008B34E1">
        <w:rPr>
          <w:rFonts w:ascii="Arial" w:hAnsi="Arial" w:cs="Arial"/>
          <w:vertAlign w:val="superscript"/>
        </w:rPr>
        <w:t>+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which of the following are both tests acceptable evidence for a driver to besuccessfully prosecuted for excess alcohol in the blood in many countries?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 dichroma</w:t>
      </w:r>
      <w:r>
        <w:rPr>
          <w:rFonts w:ascii="Arial" w:hAnsi="Arial" w:cs="Arial"/>
        </w:rPr>
        <w:t>te(VI) breath analyser and a blood test.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 dichromate(VI) breath analyser and a fuel cell breath analyser.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 dichromate(VI) breath analyser and an infrared</w:t>
      </w:r>
      <w:r>
        <w:rPr>
          <w:rFonts w:ascii="Arial" w:hAnsi="Arial" w:cs="Arial"/>
        </w:rPr>
        <w:t xml:space="preserve"> breath analyser.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An infrared breath analyser and a blood test.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is always proportional to 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209550"/>
            <wp:effectExtent l="0" t="0" r="952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for a chemical reaction?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H</w:t>
      </w:r>
      <w:r w:rsidR="008B34E1">
        <w:rPr>
          <w:rFonts w:ascii="Arial" w:hAnsi="Arial" w:cs="Arial"/>
          <w:vertAlign w:val="subscript"/>
        </w:rPr>
        <w:t>reaction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system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surroundings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Δ</w:t>
      </w:r>
      <w:r w:rsidR="008B34E1">
        <w:rPr>
          <w:rFonts w:ascii="Arial" w:hAnsi="Arial" w:cs="Arial"/>
          <w:i/>
          <w:iCs/>
        </w:rPr>
        <w:t>S</w:t>
      </w:r>
      <w:r w:rsidR="008B34E1">
        <w:rPr>
          <w:rFonts w:ascii="Arial" w:hAnsi="Arial" w:cs="Arial"/>
          <w:vertAlign w:val="subscript"/>
        </w:rPr>
        <w:t>total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Q80.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electrode system based on the half-equation below has the standard electrode potential +1.51 V.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MnO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(aq) + 8H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(aq) + 5e</w:t>
      </w:r>
      <w:r>
        <w:rPr>
          <w:rFonts w:ascii="Arial" w:hAnsi="Arial" w:cs="Arial"/>
          <w:vertAlign w:val="superscript"/>
        </w:rPr>
        <w:t>−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61925" cy="104775"/>
            <wp:effectExtent l="0" t="0" r="9525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Mn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(aq) + 4H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O(l) </w:t>
      </w:r>
      <w:r>
        <w:rPr>
          <w:rFonts w:ascii="Arial" w:hAnsi="Arial" w:cs="Arial"/>
        </w:rPr>
        <w:t>             </w:t>
      </w:r>
      <w:r>
        <w:rPr>
          <w:rFonts w:ascii="Arial" w:hAnsi="Arial" w:cs="Arial"/>
          <w:i/>
          <w:iCs/>
        </w:rPr>
        <w:t>E</w:t>
      </w:r>
      <w:r w:rsidR="0023278A">
        <w:rPr>
          <w:rFonts w:ascii="Arial" w:hAnsi="Arial" w:cs="Arial"/>
          <w:noProof/>
        </w:rPr>
        <w:drawing>
          <wp:inline distT="0" distB="0" distL="0" distR="0">
            <wp:extent cx="104775" cy="76200"/>
            <wp:effectExtent l="0" t="0" r="9525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= +1.51 V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Which of the following statements about this electrode system is correct?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Changing the concentr</w:t>
      </w:r>
      <w:r w:rsidR="008B34E1">
        <w:rPr>
          <w:rFonts w:ascii="Arial" w:hAnsi="Arial" w:cs="Arial"/>
        </w:rPr>
        <w:t>ation of Mn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>(aq) would cause a change in the electrode potential.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Mn</w:t>
      </w:r>
      <w:r w:rsidR="008B34E1">
        <w:rPr>
          <w:rFonts w:ascii="Arial" w:hAnsi="Arial" w:cs="Arial"/>
          <w:vertAlign w:val="superscript"/>
        </w:rPr>
        <w:t>2+</w:t>
      </w:r>
      <w:r w:rsidR="008B34E1">
        <w:rPr>
          <w:rFonts w:ascii="Arial" w:hAnsi="Arial" w:cs="Arial"/>
        </w:rPr>
        <w:t>(aq) is acting as an oxidizing agent.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The electrode used is made of manganese.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When connected to a standard hydrogen electrode, the resulting cell voltage would be +0.51 V.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below shows the variation in the colour intensity of different solutio</w:t>
      </w:r>
      <w:r>
        <w:rPr>
          <w:rFonts w:ascii="Arial" w:hAnsi="Arial" w:cs="Arial"/>
        </w:rPr>
        <w:t>ns formed by mixing a 0.05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 of a metal ion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and a 0.05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 of a complexing agent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>, in the proportions shown on the graph.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278A">
        <w:rPr>
          <w:rFonts w:ascii="Arial" w:hAnsi="Arial" w:cs="Arial"/>
          <w:noProof/>
        </w:rPr>
        <w:drawing>
          <wp:inline distT="0" distB="0" distL="0" distR="0">
            <wp:extent cx="5772150" cy="401002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most likely formula of the complex formed is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X</w:t>
      </w:r>
      <w:r w:rsidR="008B34E1">
        <w:rPr>
          <w:rFonts w:ascii="Arial" w:hAnsi="Arial" w:cs="Arial"/>
          <w:vertAlign w:val="subscript"/>
        </w:rPr>
        <w:t>2</w:t>
      </w:r>
      <w:r w:rsidR="008B34E1">
        <w:rPr>
          <w:rFonts w:ascii="Arial" w:hAnsi="Arial" w:cs="Arial"/>
        </w:rPr>
        <w:t>Y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XY</w:t>
      </w:r>
      <w:r w:rsidR="008B34E1">
        <w:rPr>
          <w:rFonts w:ascii="Arial" w:hAnsi="Arial" w:cs="Arial"/>
          <w:vertAlign w:val="subscript"/>
        </w:rPr>
        <w:t>2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XY</w:t>
      </w:r>
      <w:r w:rsidR="008B34E1">
        <w:rPr>
          <w:rFonts w:ascii="Arial" w:hAnsi="Arial" w:cs="Arial"/>
          <w:vertAlign w:val="subscript"/>
        </w:rPr>
        <w:t>3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X</w:t>
      </w:r>
      <w:r w:rsidR="008B34E1">
        <w:rPr>
          <w:rFonts w:ascii="Arial" w:hAnsi="Arial" w:cs="Arial"/>
          <w:vertAlign w:val="subscript"/>
        </w:rPr>
        <w:t>3</w:t>
      </w:r>
      <w:r w:rsidR="008B34E1">
        <w:rPr>
          <w:rFonts w:ascii="Arial" w:hAnsi="Arial" w:cs="Arial"/>
        </w:rPr>
        <w:t>Y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Q82.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Sulfur dioxide reacts with hydrogen sulfide to form water and sulfur. By considering the changes in the oxidation numbers of sulfur, it can be deduced that, in this reaction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of sulfur dioxide oxidizes 2 mol of hydrogen sulfide.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1 mol of sulfur dioxide reduces 2 mol of hydrogen sulfide.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2 mol of sulfur dioxide</w:t>
      </w:r>
      <w:r w:rsidR="008B34E1">
        <w:rPr>
          <w:rFonts w:ascii="Arial" w:hAnsi="Arial" w:cs="Arial"/>
        </w:rPr>
        <w:t xml:space="preserve"> oxidizes 1 mol of hydrogen sulfide.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2 mol of sulfur dioxide reduces 1 mol of hydrogen sulfide.</w:t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Q83.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Vanadium is classified as a transition metal. This is because vanadium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is a d-block element.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has incompletely filled d orbitals.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forms stable ions with incompletely filled d orbitals.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</w:t>
      </w:r>
      <w:r w:rsidR="008B34E1">
        <w:rPr>
          <w:rFonts w:ascii="Arial" w:hAnsi="Arial" w:cs="Arial"/>
        </w:rPr>
        <w:t xml:space="preserve"> 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 forms stable ions in which it has different oxidation states.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B34E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element zinc, with electronic configuration 1s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2s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2p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3s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3p</w:t>
      </w: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>3d</w:t>
      </w:r>
      <w:r>
        <w:rPr>
          <w:rFonts w:ascii="Arial" w:hAnsi="Arial" w:cs="Arial"/>
          <w:vertAlign w:val="superscript"/>
        </w:rPr>
        <w:t>10</w:t>
      </w:r>
      <w:r>
        <w:rPr>
          <w:rFonts w:ascii="Arial" w:hAnsi="Arial" w:cs="Arial"/>
        </w:rPr>
        <w:t>4s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,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regarded as a transition element because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A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the oxide of zinc is amphoteric.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B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 xml:space="preserve">none of its ions has an unpaired electron in the </w:t>
      </w:r>
      <w:r w:rsidR="008B34E1">
        <w:rPr>
          <w:rFonts w:ascii="Arial" w:hAnsi="Arial" w:cs="Arial"/>
          <w:i/>
          <w:iCs/>
        </w:rPr>
        <w:t>d</w:t>
      </w:r>
      <w:r w:rsidR="008B34E1">
        <w:rPr>
          <w:rFonts w:ascii="Arial" w:hAnsi="Arial" w:cs="Arial"/>
        </w:rPr>
        <w:t>-subshell.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C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it does not readily form complex ions.</w:t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4E1">
        <w:rPr>
          <w:rFonts w:ascii="Arial" w:hAnsi="Arial" w:cs="Arial"/>
        </w:rPr>
        <w:t>   </w:t>
      </w:r>
      <w:r w:rsidR="008B34E1">
        <w:rPr>
          <w:rFonts w:ascii="Arial" w:hAnsi="Arial" w:cs="Arial"/>
          <w:b/>
          <w:bCs/>
        </w:rPr>
        <w:t>D</w:t>
      </w:r>
      <w:r w:rsidR="008B34E1">
        <w:rPr>
          <w:rFonts w:ascii="Arial" w:hAnsi="Arial" w:cs="Arial"/>
        </w:rPr>
        <w:t>  </w:t>
      </w:r>
      <w:r w:rsidR="008B34E1">
        <w:rPr>
          <w:rFonts w:ascii="Arial" w:hAnsi="Arial" w:cs="Arial"/>
        </w:rPr>
        <w:t>it has a boiling temperature low enough for it to be easily distilled.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923925"/>
            <wp:effectExtent l="0" t="0" r="9525" b="952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057400"/>
            <wp:effectExtent l="0" t="0" r="9525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2865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733425"/>
            <wp:effectExtent l="0" t="0" r="9525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7475" cy="685800"/>
            <wp:effectExtent l="0" t="0" r="9525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276350"/>
            <wp:effectExtent l="0" t="0" r="9525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933450"/>
            <wp:effectExtent l="0" t="0" r="9525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1076325"/>
            <wp:effectExtent l="0" t="0" r="9525" b="952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7475" cy="685800"/>
            <wp:effectExtent l="0" t="0" r="9525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2865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57225"/>
            <wp:effectExtent l="0" t="0" r="9525" b="9525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70485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28650"/>
            <wp:effectExtent l="0" t="0" r="952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4770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19125"/>
            <wp:effectExtent l="0" t="0" r="0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762000"/>
            <wp:effectExtent l="0" t="0" r="952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1076325"/>
            <wp:effectExtent l="0" t="0" r="9525" b="952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70485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742950"/>
            <wp:effectExtent l="0" t="0" r="9525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47700"/>
            <wp:effectExtent l="0" t="0" r="9525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2865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Q64.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628650"/>
            <wp:effectExtent l="0" t="0" r="9525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Q65.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Q66.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Q67.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Q69.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Q70.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Q71.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Q72.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Q73.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762000"/>
            <wp:effectExtent l="0" t="0" r="9525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876300"/>
            <wp:effectExtent l="0" t="0" r="9525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Q75.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Q76.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Q77.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57225"/>
            <wp:effectExtent l="0" t="0" r="9525" b="952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t>Q78.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Q79.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38175"/>
            <wp:effectExtent l="0" t="0" r="9525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Q80.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2865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Q81.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Q82.</w:t>
      </w:r>
      <w:r>
        <w:rPr>
          <w:rFonts w:ascii="Arial" w:hAnsi="Arial" w:cs="Arial"/>
          <w:b/>
          <w:bCs/>
        </w:rPr>
        <w:br/>
      </w:r>
    </w:p>
    <w:p w:rsidR="00000000" w:rsidRDefault="00232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Q84.</w:t>
      </w:r>
      <w:r>
        <w:rPr>
          <w:rFonts w:ascii="Arial" w:hAnsi="Arial" w:cs="Arial"/>
          <w:b/>
          <w:bCs/>
        </w:rPr>
        <w:br/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232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70485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34E1" w:rsidRDefault="008B34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B34E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8A"/>
    <w:rsid w:val="0023278A"/>
    <w:rsid w:val="008B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A531ECF-1DB1-4A44-BB93-1FDF0308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fontTable" Target="fontTable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5114</Words>
  <Characters>29151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Suvi</cp:lastModifiedBy>
  <cp:revision>2</cp:revision>
  <dcterms:created xsi:type="dcterms:W3CDTF">2015-07-24T20:20:00Z</dcterms:created>
  <dcterms:modified xsi:type="dcterms:W3CDTF">2015-07-24T20:20:00Z</dcterms:modified>
</cp:coreProperties>
</file>